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6D706D3">
                <wp:simplePos x="0" y="0"/>
                <wp:positionH relativeFrom="margin">
                  <wp:posOffset>421005</wp:posOffset>
                </wp:positionH>
                <wp:positionV relativeFrom="paragraph">
                  <wp:posOffset>230505</wp:posOffset>
                </wp:positionV>
                <wp:extent cx="5113655" cy="249364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49364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601E1731" w14:textId="77777777" w:rsidR="00FF2EC4" w:rsidRDefault="00FF2EC4" w:rsidP="00FF2EC4">
                            <w:pPr>
                              <w:jc w:val="center"/>
                              <w:textDirection w:val="btLr"/>
                              <w:rPr>
                                <w:rFonts w:eastAsia="Arial" w:cs="Arial"/>
                                <w:b/>
                                <w:color w:val="FFFFFF"/>
                                <w:sz w:val="32"/>
                              </w:rPr>
                            </w:pPr>
                            <w:r>
                              <w:rPr>
                                <w:rFonts w:eastAsia="Arial" w:cs="Arial"/>
                                <w:b/>
                                <w:color w:val="FFFFFF"/>
                                <w:sz w:val="32"/>
                              </w:rPr>
                              <w:t>Marché de travaux</w:t>
                            </w:r>
                          </w:p>
                          <w:p w14:paraId="4B58DED9" w14:textId="77777777" w:rsidR="00FF2EC4" w:rsidRDefault="00FF2EC4" w:rsidP="00FF2EC4">
                            <w:pPr>
                              <w:jc w:val="center"/>
                              <w:textDirection w:val="btLr"/>
                            </w:pPr>
                            <w:r>
                              <w:rPr>
                                <w:rFonts w:eastAsia="Arial" w:cs="Arial"/>
                                <w:b/>
                                <w:color w:val="FFFFFF"/>
                                <w:sz w:val="32"/>
                              </w:rPr>
                              <w:t>2025-049</w:t>
                            </w:r>
                          </w:p>
                          <w:p w14:paraId="1FA370BE" w14:textId="77777777" w:rsidR="00FF2EC4" w:rsidRDefault="00FF2EC4" w:rsidP="00FF2EC4">
                            <w:pPr>
                              <w:jc w:val="center"/>
                              <w:textDirection w:val="btLr"/>
                            </w:pPr>
                            <w:r>
                              <w:rPr>
                                <w:rFonts w:eastAsia="Arial" w:cs="Arial"/>
                                <w:color w:val="FFFFFF"/>
                                <w:sz w:val="32"/>
                              </w:rPr>
                              <w:t xml:space="preserve">Marché de travaux de rénovation du système de sécurité Incendie (SSI) du bâtiment BU de l’Université Paris Nanterre  </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15pt;margin-top:18.15pt;width:402.65pt;height:196.3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" filled="f" stroked="f" strokeweight=".5pt">
                <v:stroke miterlimit="4"/>
                <v:shadow on="t" type="perspective" color="black" opacity="26214f" offset="0,0" matrix="66847f,,,66847f"/>
                <v:textbox inset="4pt,4pt,4pt,4pt">
                  <w:txbxContent>
                    <w:p w14:paraId="601E1731" w14:textId="77777777" w:rsidR="00FF2EC4" w:rsidRDefault="00FF2EC4" w:rsidP="00FF2EC4">
                      <w:pPr>
                        <w:jc w:val="center"/>
                        <w:textDirection w:val="btLr"/>
                        <w:rPr>
                          <w:rFonts w:eastAsia="Arial" w:cs="Arial"/>
                          <w:b/>
                          <w:color w:val="FFFFFF"/>
                          <w:sz w:val="32"/>
                        </w:rPr>
                      </w:pPr>
                      <w:r>
                        <w:rPr>
                          <w:rFonts w:eastAsia="Arial" w:cs="Arial"/>
                          <w:b/>
                          <w:color w:val="FFFFFF"/>
                          <w:sz w:val="32"/>
                        </w:rPr>
                        <w:t>Marché de travaux</w:t>
                      </w:r>
                    </w:p>
                    <w:p w14:paraId="4B58DED9" w14:textId="77777777" w:rsidR="00FF2EC4" w:rsidRDefault="00FF2EC4" w:rsidP="00FF2EC4">
                      <w:pPr>
                        <w:jc w:val="center"/>
                        <w:textDirection w:val="btLr"/>
                      </w:pPr>
                      <w:r>
                        <w:rPr>
                          <w:rFonts w:eastAsia="Arial" w:cs="Arial"/>
                          <w:b/>
                          <w:color w:val="FFFFFF"/>
                          <w:sz w:val="32"/>
                        </w:rPr>
                        <w:t>2025-049</w:t>
                      </w:r>
                    </w:p>
                    <w:p w14:paraId="1FA370BE" w14:textId="77777777" w:rsidR="00FF2EC4" w:rsidRDefault="00FF2EC4" w:rsidP="00FF2EC4">
                      <w:pPr>
                        <w:jc w:val="center"/>
                        <w:textDirection w:val="btLr"/>
                      </w:pPr>
                      <w:r>
                        <w:rPr>
                          <w:rFonts w:eastAsia="Arial" w:cs="Arial"/>
                          <w:color w:val="FFFFFF"/>
                          <w:sz w:val="32"/>
                        </w:rPr>
                        <w:t xml:space="preserve">Marché de travaux de rénovation du système de sécurité Incendie (SSI) du bâtiment BU de l’Université Paris Nanterre  </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0" w:name="_Toc153469350"/>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FF2EC4">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FF2EC4">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FF2EC4">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FF2EC4">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FF2EC4">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FF2EC4">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FF2EC4">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FF2EC4">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FF2EC4">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FF2EC4">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FF2EC4">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FF2EC4">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1" w:name="_Toc153469351"/>
            <w:r w:rsidRPr="00410356">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6439F878" w:rsidR="009F3CDE" w:rsidRDefault="00A528E6" w:rsidP="009F3CDE">
      <w:r>
        <w:t>Le marché</w:t>
      </w:r>
      <w:r w:rsidR="009F3CDE" w:rsidRPr="00D23D53">
        <w:t xml:space="preserve"> a </w:t>
      </w:r>
      <w:r w:rsidR="009F3CDE" w:rsidRPr="00D21576">
        <w:t>pour</w:t>
      </w:r>
      <w:r w:rsidR="009F3CDE" w:rsidRPr="00D23D53">
        <w:t xml:space="preserve"> obje</w:t>
      </w:r>
      <w:r w:rsidR="00BB1E8A">
        <w:t>t l'exécution des prestations de</w:t>
      </w:r>
      <w:r w:rsidR="009F3CDE">
        <w:t xml:space="preserve"> </w:t>
      </w:r>
      <w:r w:rsidR="00BB1E8A" w:rsidRPr="00BB1E8A">
        <w:t xml:space="preserve">Remplacement du système de sécurité incendie </w:t>
      </w:r>
      <w:r w:rsidR="00FF2EC4">
        <w:t>du bâtiment BU de l’Université Paris Nanterre</w:t>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2" w:name="_Toc153469352"/>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3" w:name="_Toc56417595"/>
      <w:bookmarkStart w:id="4" w:name="_Toc153469353"/>
      <w:r w:rsidRPr="00410356">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FF2EC4">
        <w:rPr>
          <w:rFonts w:eastAsia="Times New Roman" w:cs="Arial"/>
          <w:sz w:val="20"/>
          <w:szCs w:val="20"/>
          <w:lang w:eastAsia="zh-CN"/>
        </w:rPr>
      </w:r>
      <w:r w:rsidR="00FF2EC4">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6ABA4733"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CE033B">
            <w:rPr>
              <w:rFonts w:ascii="Univers" w:eastAsia="Times New Roman" w:hAnsi="Univers" w:cs="Univers"/>
              <w:b/>
              <w:sz w:val="22"/>
              <w:lang w:eastAsia="zh-CN"/>
            </w:rPr>
            <w:t>la décomposition de prix global et forfaitaire (DPGF)</w:t>
          </w:r>
        </w:sdtContent>
      </w:sdt>
      <w:r w:rsidR="00D810B3" w:rsidRPr="003117AA">
        <w:rPr>
          <w:rFonts w:ascii="Univers" w:eastAsia="Times New Roman" w:hAnsi="Univers" w:cs="Univers"/>
          <w:b/>
          <w:sz w:val="22"/>
          <w:lang w:eastAsia="zh-CN"/>
        </w:rPr>
        <w:t>;</w:t>
      </w:r>
    </w:p>
    <w:p w14:paraId="23938607" w14:textId="61E2B0A8"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BB1E8A">
        <w:rPr>
          <w:rFonts w:eastAsia="Times New Roman" w:cs="Arial"/>
          <w:b/>
          <w:sz w:val="22"/>
          <w:lang w:val="en-GB" w:eastAsia="zh-CN"/>
        </w:rPr>
        <w:t>CCAP;</w:t>
      </w:r>
    </w:p>
    <w:p w14:paraId="2C46DB89" w14:textId="35798C9B"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FF2EC4">
        <w:rPr>
          <w:rFonts w:ascii="Univers" w:eastAsia="Times New Roman" w:hAnsi="Univers" w:cs="Univers"/>
          <w:b/>
          <w:sz w:val="22"/>
          <w:lang w:eastAsia="zh-CN"/>
        </w:rPr>
      </w:r>
      <w:r w:rsidR="00FF2EC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F2EC4">
        <w:rPr>
          <w:rFonts w:ascii="Univers" w:eastAsia="Times New Roman" w:hAnsi="Univers" w:cs="Univers"/>
          <w:b/>
          <w:sz w:val="22"/>
          <w:lang w:eastAsia="zh-CN"/>
        </w:rPr>
        <w:t xml:space="preserve"> </w:t>
      </w:r>
      <w:r w:rsidR="00FB3896" w:rsidRPr="009F3CDE">
        <w:rPr>
          <w:rFonts w:ascii="Univers" w:eastAsia="Times New Roman" w:hAnsi="Univers" w:cs="Univers"/>
          <w:b/>
          <w:sz w:val="22"/>
          <w:lang w:eastAsia="zh-CN"/>
        </w:rPr>
        <w:t>;</w:t>
      </w:r>
    </w:p>
    <w:p w14:paraId="4EDCF8F3" w14:textId="4DE20ABB"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FF2EC4">
        <w:rPr>
          <w:rFonts w:ascii="Univers" w:eastAsia="Times New Roman" w:hAnsi="Univers" w:cs="Univers"/>
          <w:b/>
          <w:sz w:val="22"/>
          <w:lang w:eastAsia="zh-CN"/>
        </w:rPr>
      </w:r>
      <w:r w:rsidR="00FF2EC4">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r w:rsidR="00CE033B" w:rsidRPr="00CE033B">
        <w:rPr>
          <w:rFonts w:eastAsia="Times New Roman" w:cs="Arial"/>
          <w:b/>
          <w:sz w:val="22"/>
          <w:lang w:eastAsia="zh-CN"/>
        </w:rPr>
        <w:t>Le Cahier des clauses administratives générales (C.C.A.G.) applicable aux marchés publics de travaux approuvés par l’arrêté du 30 mars 2021</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FF2EC4">
        <w:rPr>
          <w:rFonts w:ascii="Univers" w:eastAsia="Times New Roman" w:hAnsi="Univers" w:cs="Univers"/>
          <w:b/>
          <w:sz w:val="22"/>
          <w:lang w:eastAsia="zh-CN"/>
        </w:rPr>
      </w:r>
      <w:r w:rsidR="00FF2EC4">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391085" w:rsidRDefault="00280D8C" w:rsidP="00280D8C">
      <w:pPr>
        <w:tabs>
          <w:tab w:val="left" w:pos="426"/>
          <w:tab w:val="left" w:pos="851"/>
        </w:tabs>
        <w:suppressAutoHyphens/>
        <w:spacing w:before="120" w:after="0" w:line="240" w:lineRule="auto"/>
        <w:ind w:left="2268"/>
        <w:rPr>
          <w:rFonts w:eastAsia="Times New Roman" w:cs="Arial"/>
          <w:sz w:val="22"/>
          <w:szCs w:val="20"/>
          <w:lang w:eastAsia="zh-CN"/>
        </w:rPr>
      </w:pPr>
      <w:r w:rsidRPr="00280D8C">
        <w:rPr>
          <w:rFonts w:ascii="Univers" w:eastAsia="Times New Roman" w:hAnsi="Univers" w:cs="Univers"/>
          <w:sz w:val="20"/>
          <w:szCs w:val="20"/>
          <w:lang w:eastAsia="zh-CN"/>
        </w:rPr>
        <w:t xml:space="preserve">Montant </w:t>
      </w:r>
      <w:r w:rsidRPr="00391085">
        <w:rPr>
          <w:rFonts w:eastAsia="Times New Roman" w:cs="Arial"/>
          <w:sz w:val="22"/>
          <w:szCs w:val="20"/>
          <w:lang w:eastAsia="zh-CN"/>
        </w:rPr>
        <w:t xml:space="preserve">hors taxes arrêté en chiffres à : </w:t>
      </w:r>
      <w:sdt>
        <w:sdtPr>
          <w:rPr>
            <w:rFonts w:eastAsia="Times New Roman" w:cs="Arial"/>
            <w:sz w:val="22"/>
            <w:szCs w:val="20"/>
            <w:lang w:eastAsia="zh-CN"/>
          </w:rPr>
          <w:id w:val="-461584523"/>
          <w:placeholder>
            <w:docPart w:val="DefaultPlaceholder_-1854013440"/>
          </w:placeholder>
          <w:showingPlcHdr/>
        </w:sdtPr>
        <w:sdtEndPr/>
        <w:sdtContent>
          <w:r w:rsidR="009F3CDE" w:rsidRPr="00391085">
            <w:rPr>
              <w:rStyle w:val="Textedelespacerserv"/>
              <w:sz w:val="22"/>
              <w:szCs w:val="20"/>
            </w:rPr>
            <w:t>Cliquez ou appuyez ici pour entrer du texte.</w:t>
          </w:r>
        </w:sdtContent>
      </w:sdt>
    </w:p>
    <w:p w14:paraId="18ABC9CB" w14:textId="77777777"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 xml:space="preserve">Montant hors taxes arrêté en lettres à : </w:t>
      </w:r>
      <w:sdt>
        <w:sdtPr>
          <w:rPr>
            <w:rFonts w:eastAsia="Times New Roman" w:cs="Arial"/>
            <w:sz w:val="22"/>
            <w:szCs w:val="20"/>
            <w:lang w:eastAsia="zh-CN"/>
          </w:rPr>
          <w:id w:val="809447507"/>
          <w:placeholder>
            <w:docPart w:val="3D0491855F4C497291F3EAC3F356D024"/>
          </w:placeholder>
          <w:showingPlcHdr/>
        </w:sdtPr>
        <w:sdtEndPr/>
        <w:sdtContent>
          <w:r w:rsidR="009F3CDE" w:rsidRPr="00391085">
            <w:rPr>
              <w:rStyle w:val="Textedelespacerserv"/>
              <w:sz w:val="22"/>
              <w:szCs w:val="20"/>
            </w:rPr>
            <w:t>Cliquez ou appuyez ici pour entrer du texte.</w:t>
          </w:r>
        </w:sdtContent>
      </w:sdt>
    </w:p>
    <w:p w14:paraId="7DED5DBB" w14:textId="77777777" w:rsidR="00280D8C" w:rsidRPr="00391085" w:rsidRDefault="00280D8C" w:rsidP="00280D8C">
      <w:pPr>
        <w:tabs>
          <w:tab w:val="left" w:pos="426"/>
          <w:tab w:val="left" w:pos="709"/>
          <w:tab w:val="left" w:pos="851"/>
        </w:tabs>
        <w:suppressAutoHyphens/>
        <w:spacing w:before="240" w:after="0" w:line="240" w:lineRule="auto"/>
        <w:ind w:left="1701"/>
        <w:rPr>
          <w:rFonts w:eastAsia="Times New Roman" w:cs="Arial"/>
          <w:sz w:val="22"/>
          <w:szCs w:val="20"/>
          <w:lang w:eastAsia="zh-CN"/>
        </w:rPr>
      </w:pPr>
      <w:r w:rsidRPr="00391085">
        <w:rPr>
          <w:rFonts w:ascii="Univers" w:eastAsia="Times New Roman" w:hAnsi="Univers" w:cs="Univers"/>
          <w:sz w:val="22"/>
          <w:szCs w:val="20"/>
          <w:lang w:eastAsia="zh-CN"/>
        </w:rPr>
        <w:fldChar w:fldCharType="begin">
          <w:ffData>
            <w:name w:val=""/>
            <w:enabled/>
            <w:calcOnExit w:val="0"/>
            <w:checkBox>
              <w:size w:val="20"/>
              <w:default w:val="0"/>
            </w:checkBox>
          </w:ffData>
        </w:fldChar>
      </w:r>
      <w:r w:rsidRPr="00391085">
        <w:rPr>
          <w:rFonts w:ascii="Univers" w:eastAsia="Times New Roman" w:hAnsi="Univers" w:cs="Univers"/>
          <w:sz w:val="22"/>
          <w:szCs w:val="20"/>
          <w:lang w:eastAsia="zh-CN"/>
        </w:rPr>
        <w:instrText xml:space="preserve"> FORMCHECKBOX </w:instrText>
      </w:r>
      <w:r w:rsidR="00FF2EC4">
        <w:rPr>
          <w:rFonts w:ascii="Univers" w:eastAsia="Times New Roman" w:hAnsi="Univers" w:cs="Univers"/>
          <w:sz w:val="22"/>
          <w:szCs w:val="20"/>
          <w:lang w:eastAsia="zh-CN"/>
        </w:rPr>
      </w:r>
      <w:r w:rsidR="00FF2EC4">
        <w:rPr>
          <w:rFonts w:ascii="Univers" w:eastAsia="Times New Roman" w:hAnsi="Univers" w:cs="Univers"/>
          <w:sz w:val="22"/>
          <w:szCs w:val="20"/>
          <w:lang w:eastAsia="zh-CN"/>
        </w:rPr>
        <w:fldChar w:fldCharType="separate"/>
      </w:r>
      <w:r w:rsidRPr="00391085">
        <w:rPr>
          <w:rFonts w:ascii="Univers" w:eastAsia="Times New Roman" w:hAnsi="Univers" w:cs="Univers"/>
          <w:sz w:val="22"/>
          <w:szCs w:val="20"/>
          <w:lang w:eastAsia="zh-CN"/>
        </w:rPr>
        <w:fldChar w:fldCharType="end"/>
      </w:r>
      <w:r w:rsidRPr="00391085">
        <w:rPr>
          <w:rFonts w:ascii="Univers" w:eastAsia="Times New Roman" w:hAnsi="Univers" w:cs="Univers"/>
          <w:sz w:val="22"/>
          <w:szCs w:val="20"/>
          <w:lang w:eastAsia="zh-CN"/>
        </w:rPr>
        <w:t xml:space="preserve"> Montant TTC</w:t>
      </w:r>
      <w:r w:rsidRPr="00391085">
        <w:rPr>
          <w:rFonts w:ascii="Univers" w:eastAsia="Times New Roman" w:hAnsi="Univers" w:cs="Times New Roman"/>
          <w:sz w:val="22"/>
          <w:szCs w:val="20"/>
          <w:vertAlign w:val="superscript"/>
          <w:lang w:eastAsia="zh-CN"/>
        </w:rPr>
        <w:footnoteReference w:customMarkFollows="1" w:id="2"/>
        <w:t>4 </w:t>
      </w:r>
      <w:r w:rsidRPr="00391085">
        <w:rPr>
          <w:rFonts w:ascii="Univers" w:eastAsia="Times New Roman" w:hAnsi="Univers" w:cs="Univers"/>
          <w:sz w:val="22"/>
          <w:szCs w:val="20"/>
          <w:lang w:eastAsia="zh-CN"/>
        </w:rPr>
        <w:t>:</w:t>
      </w:r>
    </w:p>
    <w:p w14:paraId="6F8975A9" w14:textId="1E9FE5C9"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Mont</w:t>
      </w:r>
      <w:r w:rsidR="009F3CDE" w:rsidRPr="00391085">
        <w:rPr>
          <w:rFonts w:eastAsia="Times New Roman" w:cs="Arial"/>
          <w:sz w:val="22"/>
          <w:szCs w:val="20"/>
          <w:lang w:eastAsia="zh-CN"/>
        </w:rPr>
        <w:t xml:space="preserve">ant TTC arrêté en chiffres à : </w:t>
      </w:r>
      <w:sdt>
        <w:sdtPr>
          <w:rPr>
            <w:rFonts w:eastAsia="Times New Roman" w:cs="Arial"/>
            <w:sz w:val="22"/>
            <w:szCs w:val="20"/>
            <w:lang w:eastAsia="zh-CN"/>
          </w:rPr>
          <w:id w:val="-303244138"/>
          <w:placeholder>
            <w:docPart w:val="790164F1C2644727893C3BE5169E0101"/>
          </w:placeholder>
          <w:showingPlcHdr/>
        </w:sdtPr>
        <w:sdtEndPr/>
        <w:sdtContent>
          <w:r w:rsidR="009F3CDE" w:rsidRPr="00391085">
            <w:rPr>
              <w:rStyle w:val="Textedelespacerserv"/>
              <w:sz w:val="22"/>
              <w:szCs w:val="20"/>
            </w:rPr>
            <w:t>Cliquez ou appuyez ici pour entrer du texte.</w:t>
          </w:r>
        </w:sdtContent>
      </w:sdt>
    </w:p>
    <w:p w14:paraId="36553EB0" w14:textId="77777777"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 xml:space="preserve">Montant TTC arrêté en lettres à : </w:t>
      </w:r>
      <w:sdt>
        <w:sdtPr>
          <w:rPr>
            <w:rFonts w:eastAsia="Times New Roman" w:cs="Arial"/>
            <w:sz w:val="22"/>
            <w:szCs w:val="20"/>
            <w:lang w:eastAsia="zh-CN"/>
          </w:rPr>
          <w:id w:val="265972221"/>
          <w:placeholder>
            <w:docPart w:val="EF1576348D944E18B3132FCD0CB6B525"/>
          </w:placeholder>
          <w:showingPlcHdr/>
        </w:sdtPr>
        <w:sdtEndPr/>
        <w:sdtContent>
          <w:r w:rsidR="009F3CDE" w:rsidRPr="00391085">
            <w:rPr>
              <w:rStyle w:val="Textedelespacerserv"/>
              <w:sz w:val="22"/>
              <w:szCs w:val="20"/>
            </w:rPr>
            <w:t>Cliquez ou appuyez ici pour entrer du texte.</w:t>
          </w:r>
        </w:sdtContent>
      </w:sdt>
    </w:p>
    <w:p w14:paraId="4505C744" w14:textId="77777777" w:rsidR="00280D8C" w:rsidRPr="00391085" w:rsidRDefault="00280D8C" w:rsidP="00280D8C">
      <w:pPr>
        <w:tabs>
          <w:tab w:val="left" w:pos="426"/>
        </w:tabs>
        <w:suppressAutoHyphens/>
        <w:spacing w:before="120" w:after="0" w:line="240" w:lineRule="auto"/>
        <w:ind w:left="567"/>
        <w:rPr>
          <w:rFonts w:ascii="Univers" w:eastAsia="Times New Roman" w:hAnsi="Univers" w:cs="Univers"/>
          <w:b/>
          <w:sz w:val="22"/>
          <w:szCs w:val="20"/>
          <w:lang w:eastAsia="zh-CN"/>
        </w:rPr>
      </w:pPr>
      <w:proofErr w:type="gramStart"/>
      <w:r w:rsidRPr="00391085">
        <w:rPr>
          <w:rFonts w:eastAsia="Times New Roman" w:cs="Arial"/>
          <w:b/>
          <w:sz w:val="22"/>
          <w:szCs w:val="20"/>
          <w:u w:val="single"/>
          <w:lang w:eastAsia="zh-CN"/>
        </w:rPr>
        <w:t>OU</w:t>
      </w:r>
      <w:proofErr w:type="gramEnd"/>
    </w:p>
    <w:p w14:paraId="09BA5D30" w14:textId="39515C6A" w:rsidR="00280D8C" w:rsidRPr="00391085" w:rsidRDefault="009F3CDE" w:rsidP="00280D8C">
      <w:pPr>
        <w:tabs>
          <w:tab w:val="left" w:pos="851"/>
        </w:tabs>
        <w:suppressAutoHyphens/>
        <w:spacing w:before="120" w:after="0" w:line="240" w:lineRule="auto"/>
        <w:ind w:left="709" w:firstLine="142"/>
        <w:rPr>
          <w:rFonts w:eastAsia="Times New Roman" w:cs="Arial"/>
          <w:sz w:val="22"/>
          <w:szCs w:val="20"/>
          <w:lang w:eastAsia="zh-CN"/>
        </w:rPr>
      </w:pPr>
      <w:r w:rsidRPr="00391085">
        <w:rPr>
          <w:rFonts w:ascii="Univers" w:eastAsia="Times New Roman" w:hAnsi="Univers" w:cs="Univers"/>
          <w:sz w:val="22"/>
          <w:szCs w:val="20"/>
          <w:lang w:eastAsia="zh-CN"/>
        </w:rPr>
        <w:fldChar w:fldCharType="begin">
          <w:ffData>
            <w:name w:val=""/>
            <w:enabled/>
            <w:calcOnExit w:val="0"/>
            <w:checkBox>
              <w:size w:val="20"/>
              <w:default w:val="0"/>
            </w:checkBox>
          </w:ffData>
        </w:fldChar>
      </w:r>
      <w:r w:rsidRPr="00391085">
        <w:rPr>
          <w:rFonts w:ascii="Univers" w:eastAsia="Times New Roman" w:hAnsi="Univers" w:cs="Univers"/>
          <w:sz w:val="22"/>
          <w:szCs w:val="20"/>
          <w:lang w:eastAsia="zh-CN"/>
        </w:rPr>
        <w:instrText xml:space="preserve"> FORMCHECKBOX </w:instrText>
      </w:r>
      <w:r w:rsidR="00FF2EC4">
        <w:rPr>
          <w:rFonts w:ascii="Univers" w:eastAsia="Times New Roman" w:hAnsi="Univers" w:cs="Univers"/>
          <w:sz w:val="22"/>
          <w:szCs w:val="20"/>
          <w:lang w:eastAsia="zh-CN"/>
        </w:rPr>
      </w:r>
      <w:r w:rsidR="00FF2EC4">
        <w:rPr>
          <w:rFonts w:ascii="Univers" w:eastAsia="Times New Roman" w:hAnsi="Univers" w:cs="Univers"/>
          <w:sz w:val="22"/>
          <w:szCs w:val="20"/>
          <w:lang w:eastAsia="zh-CN"/>
        </w:rPr>
        <w:fldChar w:fldCharType="separate"/>
      </w:r>
      <w:r w:rsidRPr="00391085">
        <w:rPr>
          <w:rFonts w:ascii="Univers" w:eastAsia="Times New Roman" w:hAnsi="Univers" w:cs="Univers"/>
          <w:sz w:val="22"/>
          <w:szCs w:val="20"/>
          <w:lang w:eastAsia="zh-CN"/>
        </w:rPr>
        <w:fldChar w:fldCharType="end"/>
      </w:r>
      <w:r w:rsidR="00294FB8" w:rsidRPr="00391085">
        <w:rPr>
          <w:rFonts w:eastAsia="Times New Roman" w:cs="Arial"/>
          <w:sz w:val="22"/>
          <w:szCs w:val="20"/>
          <w:lang w:eastAsia="zh-CN"/>
        </w:rPr>
        <w:t xml:space="preserve"> </w:t>
      </w:r>
      <w:r w:rsidR="009763DA" w:rsidRPr="00391085">
        <w:rPr>
          <w:rFonts w:eastAsia="Times New Roman" w:cs="Arial"/>
          <w:sz w:val="22"/>
          <w:szCs w:val="20"/>
          <w:lang w:eastAsia="zh-CN"/>
        </w:rPr>
        <w:t>Aux</w:t>
      </w:r>
      <w:r w:rsidR="00294FB8" w:rsidRPr="00391085">
        <w:rPr>
          <w:rFonts w:eastAsia="Times New Roman" w:cs="Arial"/>
          <w:sz w:val="22"/>
          <w:szCs w:val="20"/>
          <w:lang w:eastAsia="zh-CN"/>
        </w:rPr>
        <w:t xml:space="preserve"> prix indiqués dans</w:t>
      </w:r>
      <w:r w:rsidR="009763DA" w:rsidRPr="00391085">
        <w:rPr>
          <w:rFonts w:eastAsia="Times New Roman" w:cs="Arial"/>
          <w:sz w:val="22"/>
          <w:szCs w:val="20"/>
          <w:lang w:eastAsia="zh-CN"/>
        </w:rPr>
        <w:t xml:space="preserve"> </w:t>
      </w:r>
      <w:r w:rsidR="00FB1EE9" w:rsidRPr="00391085">
        <w:rPr>
          <w:rFonts w:eastAsia="Times New Roman" w:cs="Arial"/>
          <w:sz w:val="22"/>
          <w:szCs w:val="20"/>
          <w:lang w:eastAsia="zh-CN"/>
        </w:rPr>
        <w:t xml:space="preserve">l’annexe </w:t>
      </w:r>
      <w:r w:rsidR="00261A37" w:rsidRPr="00391085">
        <w:rPr>
          <w:rFonts w:eastAsia="Times New Roman" w:cs="Arial"/>
          <w:sz w:val="22"/>
          <w:szCs w:val="20"/>
          <w:lang w:eastAsia="zh-CN"/>
        </w:rPr>
        <w:t xml:space="preserve">financière </w:t>
      </w:r>
      <w:r w:rsidR="00280D8C" w:rsidRPr="00391085">
        <w:rPr>
          <w:rFonts w:eastAsia="Times New Roman" w:cs="Arial"/>
          <w:sz w:val="22"/>
          <w:szCs w:val="20"/>
          <w:lang w:eastAsia="zh-CN"/>
        </w:rPr>
        <w:t xml:space="preserve">jointe au présent document. </w:t>
      </w:r>
    </w:p>
    <w:p w14:paraId="45083FEC" w14:textId="00FD3C1B" w:rsidR="0029442F" w:rsidRPr="00391085" w:rsidRDefault="0029442F" w:rsidP="00280D8C">
      <w:pPr>
        <w:tabs>
          <w:tab w:val="left" w:pos="851"/>
          <w:tab w:val="left" w:pos="6237"/>
        </w:tabs>
        <w:suppressAutoHyphens/>
        <w:spacing w:after="0" w:line="240" w:lineRule="auto"/>
        <w:jc w:val="left"/>
        <w:rPr>
          <w:rFonts w:eastAsia="Times New Roman" w:cs="Arial"/>
          <w:sz w:val="22"/>
          <w:szCs w:val="20"/>
          <w:lang w:eastAsia="zh-CN"/>
        </w:rPr>
      </w:pPr>
    </w:p>
    <w:p w14:paraId="7F113337" w14:textId="7D07CA5E" w:rsidR="0029442F" w:rsidRPr="00391085" w:rsidRDefault="0029442F" w:rsidP="00280D8C">
      <w:pPr>
        <w:tabs>
          <w:tab w:val="left" w:pos="851"/>
          <w:tab w:val="left" w:pos="6237"/>
        </w:tabs>
        <w:suppressAutoHyphens/>
        <w:spacing w:after="0" w:line="240" w:lineRule="auto"/>
        <w:jc w:val="left"/>
        <w:rPr>
          <w:rFonts w:eastAsia="Times New Roman" w:cs="Arial"/>
          <w:sz w:val="22"/>
          <w:szCs w:val="20"/>
          <w:lang w:eastAsia="zh-CN"/>
        </w:rPr>
      </w:pPr>
    </w:p>
    <w:p w14:paraId="040C86DD" w14:textId="526C0839" w:rsidR="00280D8C" w:rsidRPr="00280D8C" w:rsidRDefault="00280D8C" w:rsidP="00410356">
      <w:pPr>
        <w:pStyle w:val="Titre3"/>
        <w:rPr>
          <w:iCs/>
        </w:rPr>
      </w:pPr>
      <w:bookmarkStart w:id="7" w:name="_Toc153469354"/>
      <w:r w:rsidRPr="00391085">
        <w:rPr>
          <w:sz w:val="22"/>
          <w:szCs w:val="20"/>
        </w:rPr>
        <w:t>B2 – Nature du groupement et, en cas de groupement conjoint</w:t>
      </w:r>
      <w:r w:rsidRPr="00280D8C">
        <w:t>,</w:t>
      </w:r>
      <w:r w:rsidRPr="00280D8C" w:rsidDel="0021797C">
        <w:t xml:space="preserve"> </w:t>
      </w:r>
      <w:r w:rsidRPr="00280D8C">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8" w:name="_Toc153469355"/>
      <w:r w:rsidRPr="00280D8C">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9"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0" w:name="_Toc153469357"/>
      <w:r w:rsidRPr="00280D8C">
        <w:t>B5 - Durée d’exécution du marché public</w:t>
      </w:r>
      <w:bookmarkEnd w:id="10"/>
    </w:p>
    <w:commentRangeStart w:id="11" w:displacedByCustomXml="next"/>
    <w:sdt>
      <w:sdtPr>
        <w:rPr>
          <w:rFonts w:cs="Arial"/>
          <w:sz w:val="22"/>
        </w:rPr>
        <w:id w:val="1024286800"/>
        <w:placeholder>
          <w:docPart w:val="DefaultPlaceholder_-1854013440"/>
        </w:placeholde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commentRangeEnd w:id="11"/>
          <w:r w:rsidR="0053767E">
            <w:rPr>
              <w:rStyle w:val="Marquedecommentaire"/>
              <w:rFonts w:ascii="Times New Roman" w:eastAsia="Times New Roman" w:hAnsi="Times New Roman" w:cs="Times New Roman"/>
              <w:lang w:eastAsia="fr-FR"/>
            </w:rPr>
            <w:commentReference w:id="11"/>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24196430"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9F3CDE">
        <w:rPr>
          <w:rFonts w:ascii="Univers" w:eastAsia="Times New Roman" w:hAnsi="Univers" w:cs="Univers"/>
          <w:sz w:val="20"/>
          <w:szCs w:val="20"/>
          <w:lang w:eastAsia="zh-CN"/>
        </w:rPr>
        <w:fldChar w:fldCharType="begin">
          <w:ffData>
            <w:name w:val=""/>
            <w:enabled/>
            <w:calcOnExit w:val="0"/>
            <w:checkBox>
              <w:size w:val="20"/>
              <w:default w:val="0"/>
            </w:checkBox>
          </w:ffData>
        </w:fldChar>
      </w:r>
      <w:r w:rsidR="009F3CDE">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009F3CDE">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286BB9C1"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C1789">
        <w:rPr>
          <w:rFonts w:ascii="Univers" w:eastAsia="Times New Roman" w:hAnsi="Univers" w:cs="Univers"/>
          <w:sz w:val="22"/>
          <w:lang w:eastAsia="zh-CN"/>
        </w:rPr>
        <w:fldChar w:fldCharType="begin">
          <w:ffData>
            <w:name w:val=""/>
            <w:enabled/>
            <w:calcOnExit w:val="0"/>
            <w:checkBox>
              <w:size w:val="20"/>
              <w:default w:val="1"/>
            </w:checkBox>
          </w:ffData>
        </w:fldChar>
      </w:r>
      <w:r w:rsidR="003C1789">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003C1789">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3DE96C13" w:rsidR="00280D8C" w:rsidRPr="00280D8C" w:rsidRDefault="00391085"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5F60D9C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howingPlcHdr/>
        </w:sdtPr>
        <w:sdtEndPr/>
        <w:sdtContent>
          <w:r w:rsidR="009F3CDE" w:rsidRPr="00835352">
            <w:rPr>
              <w:rStyle w:val="Textedelespacerserv"/>
            </w:rPr>
            <w:t>Cliquez ou appuyez ici pour entrer du texte.</w:t>
          </w:r>
        </w:sdtContent>
      </w:sdt>
    </w:p>
    <w:p w14:paraId="0F6D2C62" w14:textId="1D0E7179"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howingPlcHdr/>
        </w:sdtPr>
        <w:sdtEndPr/>
        <w:sdtContent>
          <w:r w:rsidR="009F3CDE" w:rsidRPr="00835352">
            <w:rPr>
              <w:rStyle w:val="Textedelespacerserv"/>
            </w:rPr>
            <w:t>Cliquez ou appuyez ici pour entrer du texte.</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2"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2"/>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3" w:name="_Toc153469359"/>
      <w:r w:rsidRPr="00280D8C">
        <w:t>C1 – Signature du marché public par le titulaire individuel :</w:t>
      </w:r>
      <w:bookmarkEnd w:id="13"/>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4" w:name="_Toc153469360"/>
      <w:r w:rsidRPr="00280D8C">
        <w:t>C2 – Signature du marché public en cas de groupement :</w:t>
      </w:r>
      <w:bookmarkEnd w:id="14"/>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6"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7"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F2EC4">
        <w:rPr>
          <w:rFonts w:ascii="Univers" w:eastAsia="Times New Roman" w:hAnsi="Univers" w:cs="Univers"/>
          <w:sz w:val="20"/>
          <w:szCs w:val="20"/>
          <w:lang w:eastAsia="zh-CN"/>
        </w:rPr>
      </w:r>
      <w:r w:rsidR="00FF2EC4">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F2EC4">
        <w:rPr>
          <w:rFonts w:ascii="Univers" w:eastAsia="Times New Roman" w:hAnsi="Univers" w:cs="Univers"/>
          <w:sz w:val="22"/>
          <w:lang w:eastAsia="zh-CN"/>
        </w:rPr>
      </w:r>
      <w:r w:rsidR="00FF2EC4">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5" w:name="_Toc153469361"/>
            <w:r w:rsidRPr="00280D8C">
              <w:t>D - Identification et signature de l’acheteur.</w:t>
            </w:r>
            <w:bookmarkEnd w:id="15"/>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6"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6"/>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8"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9"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FF2EC4" w:rsidP="00E95A24">
      <w:pPr>
        <w:spacing w:line="240" w:lineRule="auto"/>
        <w:rPr>
          <w:rFonts w:eastAsia="Times New Roman" w:cs="Arial"/>
          <w:sz w:val="22"/>
          <w:lang w:eastAsia="fr-FR"/>
        </w:rPr>
      </w:pPr>
      <w:hyperlink r:id="rId30"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7" w:name="_Toc153469362"/>
            <w:r w:rsidRPr="00280D8C">
              <w:lastRenderedPageBreak/>
              <w:t>E - Décision du pouvoir adjudicateur.</w:t>
            </w:r>
            <w:bookmarkEnd w:id="17"/>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F2EC4">
        <w:rPr>
          <w:rFonts w:eastAsia="Times New Roman" w:cs="Univers"/>
          <w:sz w:val="20"/>
          <w:szCs w:val="20"/>
          <w:lang w:eastAsia="zh-CN"/>
        </w:rPr>
      </w:r>
      <w:r w:rsidR="00FF2EC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FF2EC4">
        <w:rPr>
          <w:rFonts w:eastAsia="Times New Roman" w:cs="Univers"/>
          <w:sz w:val="22"/>
          <w:lang w:eastAsia="zh-CN"/>
        </w:rPr>
      </w:r>
      <w:r w:rsidR="00FF2EC4">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F2EC4">
        <w:rPr>
          <w:rFonts w:eastAsia="Times New Roman" w:cs="Univers"/>
          <w:sz w:val="20"/>
          <w:szCs w:val="20"/>
          <w:lang w:eastAsia="zh-CN"/>
        </w:rPr>
      </w:r>
      <w:r w:rsidR="00FF2EC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F2EC4">
        <w:rPr>
          <w:rFonts w:eastAsia="Times New Roman" w:cs="Univers"/>
          <w:sz w:val="20"/>
          <w:szCs w:val="20"/>
          <w:lang w:eastAsia="zh-CN"/>
        </w:rPr>
      </w:r>
      <w:r w:rsidR="00FF2EC4">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Thomas Fontaine" w:date="2025-10-24T13:56:00Z" w:initials="TF">
    <w:p w14:paraId="72561C8B" w14:textId="210CD487" w:rsidR="0053767E" w:rsidRDefault="0053767E">
      <w:pPr>
        <w:pStyle w:val="Commentaire"/>
      </w:pPr>
      <w:r>
        <w:rPr>
          <w:rStyle w:val="Marquedecommentaire"/>
        </w:rPr>
        <w:annotationRef/>
      </w:r>
      <w:r>
        <w:t>A intégrer après validation du CCAP sur la partie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561C8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Ventura Edding"/>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3A8CD930" w14:textId="52868471" w:rsidR="00BB1E8A"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w:t>
            </w:r>
            <w:r w:rsidR="00391085">
              <w:rPr>
                <w:b/>
                <w:sz w:val="20"/>
                <w:szCs w:val="20"/>
                <w:lang w:eastAsia="ar-SA"/>
              </w:rPr>
              <w:t xml:space="preserve"> </w:t>
            </w:r>
            <w:r w:rsidR="00BB1E8A">
              <w:rPr>
                <w:b/>
                <w:sz w:val="20"/>
                <w:szCs w:val="20"/>
                <w:lang w:eastAsia="ar-SA"/>
              </w:rPr>
              <w:t>2025-04</w:t>
            </w:r>
            <w:r w:rsidR="00FF2EC4">
              <w:rPr>
                <w:b/>
                <w:sz w:val="20"/>
                <w:szCs w:val="20"/>
                <w:lang w:eastAsia="ar-SA"/>
              </w:rPr>
              <w:t>9</w:t>
            </w:r>
            <w:r w:rsidR="00391085">
              <w:rPr>
                <w:b/>
                <w:sz w:val="20"/>
                <w:szCs w:val="20"/>
                <w:lang w:eastAsia="ar-SA"/>
              </w:rPr>
              <w:t xml:space="preserve"> </w:t>
            </w:r>
            <w:r w:rsidRPr="009F3CDE">
              <w:rPr>
                <w:b/>
                <w:sz w:val="20"/>
                <w:szCs w:val="20"/>
                <w:lang w:eastAsia="ar-SA"/>
              </w:rPr>
              <w:t>–</w:t>
            </w:r>
            <w:r w:rsidR="00BB1E8A" w:rsidRPr="00BB1E8A">
              <w:t xml:space="preserve"> </w:t>
            </w:r>
            <w:r w:rsidR="00FF2EC4">
              <w:rPr>
                <w:b/>
                <w:sz w:val="20"/>
                <w:szCs w:val="20"/>
                <w:lang w:eastAsia="ar-SA"/>
              </w:rPr>
              <w:t>SSI BU</w:t>
            </w:r>
          </w:p>
        </w:sdtContent>
      </w:sdt>
      <w:p w14:paraId="089CE16B" w14:textId="2C6A5238"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FF2EC4">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FF2EC4">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w:t>
      </w:r>
      <w:bookmarkStart w:id="6" w:name="_GoBack"/>
      <w:bookmarkEnd w:id="6"/>
      <w:r>
        <w:rPr>
          <w:rFonts w:ascii="Arial" w:hAnsi="Arial" w:cs="Arial"/>
          <w:sz w:val="16"/>
          <w:szCs w:val="16"/>
        </w:rPr>
        <w:t>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Fontaine">
    <w15:presenceInfo w15:providerId="AD" w15:userId="S-1-5-21-467029511-2222620062-3979128947-474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9265">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1085"/>
    <w:rsid w:val="003946C1"/>
    <w:rsid w:val="00396B31"/>
    <w:rsid w:val="00397515"/>
    <w:rsid w:val="003B1B2C"/>
    <w:rsid w:val="003C1789"/>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3767E"/>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1E8A"/>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033B"/>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333D"/>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2EC4"/>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9265">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microsoft.com/office/2011/relationships/commentsExtended" Target="commentsExtended.xml"/><Relationship Id="rId33" Type="http://schemas.openxmlformats.org/officeDocument/2006/relationships/footer" Target="footer2.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omments" Target="comments.xml"/><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6" Type="http://schemas.openxmlformats.org/officeDocument/2006/relationships/footer" Target="footer4.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hyperlink" Target="mailto:marches.publics@liste.parisnanterre.fr"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Ventura Edding"/>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C154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ABAB9-EE83-46B4-B7D1-1E341C376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11</Pages>
  <Words>2527</Words>
  <Characters>13900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44</cp:revision>
  <cp:lastPrinted>2020-10-29T16:17:00Z</cp:lastPrinted>
  <dcterms:created xsi:type="dcterms:W3CDTF">2021-07-23T11:06:00Z</dcterms:created>
  <dcterms:modified xsi:type="dcterms:W3CDTF">2025-10-24T12:34:00Z</dcterms:modified>
</cp:coreProperties>
</file>